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C" w:rsidRPr="00924FD1" w:rsidRDefault="00DB2C2C" w:rsidP="00E447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</w:t>
      </w:r>
      <w:r w:rsidR="00E44774" w:rsidRPr="00924FD1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 w:rsidRPr="00924FD1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E44774" w:rsidRPr="00924FD1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="00E44774" w:rsidRPr="00924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2C" w:rsidRPr="00924FD1" w:rsidRDefault="00E44774" w:rsidP="00E447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k-KZ"/>
        </w:rPr>
      </w:pPr>
      <w:r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Ғылыми кеңес мәжілісінде </w:t>
      </w:r>
      <w:r w:rsidR="00DB2C2C"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бекітілді </w:t>
      </w:r>
    </w:p>
    <w:p w:rsidR="00E44774" w:rsidRPr="00924FD1" w:rsidRDefault="00E44774" w:rsidP="00E447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Хаттама  </w:t>
      </w:r>
      <w:r w:rsidRPr="00924FD1">
        <w:rPr>
          <w:rFonts w:ascii="Times New Roman" w:hAnsi="Times New Roman" w:cs="Times New Roman"/>
          <w:sz w:val="24"/>
          <w:szCs w:val="24"/>
        </w:rPr>
        <w:t xml:space="preserve"> №__ </w:t>
      </w:r>
      <w:r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24FD1">
        <w:rPr>
          <w:rFonts w:ascii="Times New Roman" w:hAnsi="Times New Roman" w:cs="Times New Roman"/>
          <w:sz w:val="24"/>
          <w:szCs w:val="24"/>
        </w:rPr>
        <w:t xml:space="preserve"> «__»_____201</w:t>
      </w:r>
      <w:r w:rsidRPr="00924FD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24FD1">
        <w:rPr>
          <w:rFonts w:ascii="Times New Roman" w:hAnsi="Times New Roman" w:cs="Times New Roman"/>
          <w:sz w:val="24"/>
          <w:szCs w:val="24"/>
        </w:rPr>
        <w:t xml:space="preserve"> </w:t>
      </w:r>
      <w:r w:rsidRPr="00924FD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24FD1">
        <w:rPr>
          <w:rFonts w:ascii="Times New Roman" w:hAnsi="Times New Roman" w:cs="Times New Roman"/>
          <w:sz w:val="24"/>
          <w:szCs w:val="24"/>
        </w:rPr>
        <w:t>.</w:t>
      </w:r>
    </w:p>
    <w:p w:rsidR="00E44774" w:rsidRPr="00924FD1" w:rsidRDefault="00E44774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924FD1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924FD1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proofErr w:type="spellStart"/>
      <w:r w:rsidRPr="00924FD1">
        <w:rPr>
          <w:rFonts w:ascii="Times New Roman" w:hAnsi="Times New Roman" w:cs="Times New Roman"/>
          <w:sz w:val="24"/>
          <w:szCs w:val="24"/>
        </w:rPr>
        <w:t>екан</w:t>
      </w:r>
      <w:proofErr w:type="spellEnd"/>
      <w:r w:rsidRPr="00924FD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24FD1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r w:rsidRPr="00924FD1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924FD1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9C47AB" w:rsidRPr="00924FD1" w:rsidRDefault="009C47AB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E44774" w:rsidRPr="00924FD1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Pr="00924FD1" w:rsidRDefault="00E44774" w:rsidP="00E447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4FD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9E3B57" w:rsidRPr="00924FD1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 және дін арақатынасы</w:t>
      </w:r>
      <w:r w:rsidRPr="00924FD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 </w:t>
      </w:r>
      <w:r w:rsidRPr="00924FD1">
        <w:rPr>
          <w:rFonts w:ascii="Times New Roman" w:hAnsi="Times New Roman" w:cs="Times New Roman"/>
          <w:sz w:val="24"/>
          <w:szCs w:val="24"/>
          <w:lang w:val="kk-KZ"/>
        </w:rPr>
        <w:t>пәні бойынша емтихан сұрақтары</w:t>
      </w:r>
      <w:r w:rsidR="009C47AB" w:rsidRPr="00924FD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DC4915" w:rsidRPr="00924FD1" w:rsidRDefault="00E44774" w:rsidP="009C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 3 кредит</w:t>
      </w:r>
      <w:r w:rsidR="009C47AB"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24FD1" w:rsidRPr="008354CC">
        <w:rPr>
          <w:rFonts w:ascii="Times New Roman" w:hAnsi="Times New Roman" w:cs="Times New Roman"/>
          <w:sz w:val="24"/>
          <w:szCs w:val="24"/>
        </w:rPr>
        <w:t>«6</w:t>
      </w:r>
      <w:r w:rsidR="00924FD1" w:rsidRPr="008354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4FD1">
        <w:rPr>
          <w:rFonts w:ascii="Times New Roman" w:hAnsi="Times New Roman" w:cs="Times New Roman"/>
          <w:sz w:val="24"/>
          <w:szCs w:val="24"/>
        </w:rPr>
        <w:t xml:space="preserve">020600 – </w:t>
      </w:r>
      <w:r w:rsidR="00924FD1">
        <w:rPr>
          <w:rFonts w:ascii="Times New Roman" w:hAnsi="Times New Roman" w:cs="Times New Roman"/>
          <w:sz w:val="24"/>
          <w:szCs w:val="24"/>
          <w:lang w:val="kk-KZ"/>
        </w:rPr>
        <w:t>дінтану</w:t>
      </w:r>
      <w:r w:rsidR="00924FD1" w:rsidRPr="008354CC">
        <w:rPr>
          <w:rFonts w:ascii="Times New Roman" w:hAnsi="Times New Roman" w:cs="Times New Roman"/>
          <w:sz w:val="24"/>
          <w:szCs w:val="24"/>
        </w:rPr>
        <w:t>»</w:t>
      </w:r>
      <w:r w:rsidR="00924FD1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</w:t>
      </w:r>
      <w:r w:rsidR="009E3B57"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FD1" w:rsidRPr="00924FD1">
        <w:rPr>
          <w:rFonts w:ascii="Times New Roman" w:hAnsi="Times New Roman" w:cs="Times New Roman"/>
          <w:sz w:val="24"/>
          <w:szCs w:val="24"/>
          <w:lang w:val="kk-KZ"/>
        </w:rPr>
        <w:t>1-курс</w:t>
      </w:r>
      <w:r w:rsidR="00924FD1"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3B57" w:rsidRPr="00924FD1">
        <w:rPr>
          <w:rFonts w:ascii="Times New Roman" w:hAnsi="Times New Roman" w:cs="Times New Roman"/>
          <w:sz w:val="24"/>
          <w:szCs w:val="24"/>
          <w:lang w:val="kk-KZ"/>
        </w:rPr>
        <w:t>докторантура</w:t>
      </w:r>
      <w:r w:rsidR="001A6312" w:rsidRPr="00924FD1">
        <w:rPr>
          <w:rFonts w:ascii="Times New Roman" w:hAnsi="Times New Roman" w:cs="Times New Roman"/>
          <w:sz w:val="24"/>
          <w:szCs w:val="24"/>
          <w:lang w:val="kk-KZ"/>
        </w:rPr>
        <w:t>, қ/б, к</w:t>
      </w:r>
      <w:r w:rsidR="009E3B57" w:rsidRPr="00924FD1">
        <w:rPr>
          <w:rFonts w:ascii="Times New Roman" w:hAnsi="Times New Roman" w:cs="Times New Roman"/>
          <w:sz w:val="24"/>
          <w:szCs w:val="24"/>
          <w:lang w:val="kk-KZ"/>
        </w:rPr>
        <w:t>үзгі</w:t>
      </w:r>
      <w:r w:rsidR="001A6312"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  семестр</w:t>
      </w:r>
    </w:p>
    <w:p w:rsidR="009C47AB" w:rsidRPr="00924FD1" w:rsidRDefault="009C47AB" w:rsidP="00E447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667"/>
        <w:gridCol w:w="8264"/>
        <w:gridCol w:w="1134"/>
      </w:tblGrid>
      <w:tr w:rsidR="003A00CC" w:rsidRPr="00924FD1" w:rsidTr="00622CA5">
        <w:tc>
          <w:tcPr>
            <w:tcW w:w="667" w:type="dxa"/>
          </w:tcPr>
          <w:p w:rsidR="003A00CC" w:rsidRPr="00924FD1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64" w:type="dxa"/>
          </w:tcPr>
          <w:p w:rsidR="003A00CC" w:rsidRPr="00924FD1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134" w:type="dxa"/>
          </w:tcPr>
          <w:p w:rsidR="003A00CC" w:rsidRPr="00924FD1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3A00CC" w:rsidRPr="00924FD1" w:rsidTr="00622CA5">
        <w:tc>
          <w:tcPr>
            <w:tcW w:w="667" w:type="dxa"/>
          </w:tcPr>
          <w:p w:rsidR="003A00CC" w:rsidRPr="00924FD1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64" w:type="dxa"/>
          </w:tcPr>
          <w:p w:rsidR="003A00CC" w:rsidRPr="00924FD1" w:rsidRDefault="00BB72A8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 пен дін қатынасының тарихи типтеріне салыстырмалы талдау жасаңыз</w:t>
            </w:r>
          </w:p>
        </w:tc>
        <w:tc>
          <w:tcPr>
            <w:tcW w:w="1134" w:type="dxa"/>
          </w:tcPr>
          <w:p w:rsidR="003A00CC" w:rsidRPr="00924FD1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Зайырлы және теократиялық мемлекеттердің сипаты мен мәндік ерекшеліктерін ашыңыз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Сакрализация және секуляризация үрдістеріне талдау жасаңыз және оның салдарларын анықтаңыз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 пен дін ұғымдарына анықтама беріңіз және олардың арақатынасын талдаңыз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дін ұғымының мәнін және белгілерін нақтылаңыз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Діннің мемлекеттен ажыратылуы принципіне құқықтық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Ресейдегі мемлекеттік-конфессияаралық қарым-қатынастарының негізгі даму үрдістері, мәселелері мен келешегін ашып көрсетіңіз.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мемлекеті және діни бірлестіктер: жаңа қарым-қатынастарды қалыптастыру сатылары және қазіргі жағдайын талдап көрсетіңіз.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Америкасындағы қазіргі замандағы дін мәселесін ашып көрсетіңіз.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Зайырлықтың қазіргі қоғамдағы құндылықтық сипатын бағалаңыз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Зайырлы мемлекеттің белгілерін анықтаңыз және осы ұғымға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Америкасындағы католик шіркеуінің дағдарысы мәселелерін ашып көрсетіңіз.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Қырғызстан мемлекеттің діни бірлестіктерден ажыратылуы принципінің практикалық қолданысына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  қызмет пен мемлекеттік білім беру жүйелерінің зайырлы сипатының мәнін ашыңыз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АҚШ-тың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Француз Республикасы Конституциясындағы діни сенім және ар-ождан бостандағы қағидаттарының ерекшеліктерін анықтаңыз және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АҚШ пен  Француз Республикасы Конституциясындағы діни сенім және ар-ождан бостандағы қағидаттарына салыстырмалы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Герман Федеративтік Республикасы заңнамаларындағы мемлекет пен діни бірлестіктер қатынасының ерекшеліктеріне сараптамалық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Өзбекстан мемлекеттің діни бірлестіктерден ажыратылуы принципінің практикалық қолданысына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Түркменістан мемлекеттің діни бірлестіктерден ажыратылуы принципінің практикалық қолданысына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Таджикистан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Германия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8264" w:type="dxa"/>
            <w:vAlign w:val="center"/>
          </w:tcPr>
          <w:p w:rsidR="00BB72A8" w:rsidRPr="00924FD1" w:rsidRDefault="009E3B57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Иран, Ирак мемлекеттің діни бірлестіктерден ажыратылуы принципінің практикалық қолданысына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64" w:type="dxa"/>
            <w:vAlign w:val="center"/>
          </w:tcPr>
          <w:p w:rsidR="00BB72A8" w:rsidRPr="00924FD1" w:rsidRDefault="009E3B57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Франция мемлекеттің діни бірлестіктерден ажыратылуы принципінің практикалық қолданысына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64" w:type="dxa"/>
            <w:vAlign w:val="center"/>
          </w:tcPr>
          <w:p w:rsidR="00BB72A8" w:rsidRPr="00924FD1" w:rsidRDefault="009E3B57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Англия мемлекеттің діни бірлестіктерден ажыратылуы принципінің практикалық қолданысына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64" w:type="dxa"/>
            <w:vAlign w:val="center"/>
          </w:tcPr>
          <w:p w:rsidR="00BB72A8" w:rsidRPr="00924FD1" w:rsidRDefault="009E3B57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Англия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64" w:type="dxa"/>
            <w:vAlign w:val="center"/>
          </w:tcPr>
          <w:p w:rsidR="00BB72A8" w:rsidRPr="00924FD1" w:rsidRDefault="009E3B57" w:rsidP="009E3B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Оңтүстік Шығыс Азия  мемлекеттерінің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64" w:type="dxa"/>
            <w:vAlign w:val="center"/>
          </w:tcPr>
          <w:p w:rsidR="00BB72A8" w:rsidRPr="00924FD1" w:rsidRDefault="009E3B57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Финляндия, Дания елдерінің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64" w:type="dxa"/>
            <w:vAlign w:val="center"/>
          </w:tcPr>
          <w:p w:rsidR="00BB72A8" w:rsidRPr="00924FD1" w:rsidRDefault="00622CA5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Швеция, Норвегия елдерінің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Мемлекеттің діни бірлестіктерден ажыратылуының тарихи әлеуметтік алғы шарттарын анықтаңыз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Қазіргі батыс елдеріндегі мемлекет пен діни ұйымдар қатынасына концептуалдық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 мен мемлекет қатынасының сепарационалдық үлгісінің өзіндік ерекшеліктерін ашыңыз және оның қалыптасуына ықпал еткен факторларды аңықтаңыз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 мен мемлекет қатынасының дифференциациялық үлгісінің өзіндік ерекшеліктерін ашыңыз</w:t>
            </w:r>
            <w:r w:rsidR="00CB2225"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оның құқықтық тәжірибедегі</w:t>
            </w: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қолданысын бағалаңыз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Діни бірлестіктердің құқықтық қалпының үш түрі: мемлекеттік конфессия мәртебесі, келісімді (консенсуалды) мәртебе және ресми танылған конфессия мәртебесіне салыстырмалы талдау жасаңыз және олардың қолданыстағы көріністерін бағалаңыз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Кондификацияланған келісімнің кең таралған үлгісі – конкордаттың мәнін ашыңыз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Діни ұйымдар арасындағы қарым-қатынастардың құқықтық негіздерін анықтаңыз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Конфессияаралық қайшылық жағдайының үлгісін беріңіз және осы қатынастарының шиеленісуі себептерін анықтаңыз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Шіркеу мен мемлекеттің өзара қатынастарының даму бағыттарын анықтаңыз және бағалаңыз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64" w:type="dxa"/>
            <w:vAlign w:val="center"/>
          </w:tcPr>
          <w:p w:rsidR="00BB72A8" w:rsidRPr="00924FD1" w:rsidRDefault="00622CA5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Италия заңнамаларындағы мемлекет пен діни бірлестіктер қатынасының ерекшеліктеріне сараптамалық анықтама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тарихында мемлекеттік-шіркеулік қатынастардың негізгі кезендеріне талдау жасаңыз және даму тенденцияларын сараптаңыз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 алдында барлық діндер және діни ұйымдардың тендік принципінің құқықтық аспектілеріне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Исламдағы діни сенім бостандығының ілімдік және құқықтық негіздірін ашыңыз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Исламның белсенді таралуы кезеңіндегі дәстүрлі қазақ қоғамындағы әлеуметтік өзгерістердің мәнін ашыңыз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Республикасының халықаралық діни ұйымдармен дипломатиялық қатынастарына сараптама жасаңыз және оның принциптік негіздерін </w:t>
            </w: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айқындаңыз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Республикасында таралған негізгі конфессиялардың құқықтық мәртебесін анықтаңыз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proofErr w:type="gram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ұждан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бостандығы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Конституциялық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нормаларына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264" w:type="dxa"/>
            <w:vAlign w:val="center"/>
          </w:tcPr>
          <w:p w:rsidR="00BB72A8" w:rsidRPr="00924FD1" w:rsidRDefault="002912AB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="00BB72A8"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етелдік діни миссиялардың Қазақстан Республикасындағы құқықтық мәртебесіне сараптамалық талдау жасаңыз және олардың қызметін бағалаңыз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Қазақстандағы дәстүрлі діндерінің өзара қатынастарының ұйымдастыруына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Қазақстандағы исламның негізгі бағыттырына және олардың әлеуметтік ұстанымдарына талдау жасаңыз </w:t>
            </w:r>
            <w:r w:rsidR="001C645D"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әне олардың әрекетін құқықтық бағалаңыз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Қоғамдағы діни ұйымдардың рөлі және орнын ашыңыз және олардың Қазақстан қоғамының дамуына ықпалын сараптаңыз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Республикасындағы діни бірлестіктерді тіркеудің тәртіптеріне құқықтық талдау жасаңыз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Секта ұғымына анықтама беріңіз және Қазақстандағы діни секталардың әрекетін құқықтық шектеудің негіздірін ашыңыз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 құқы ұғымының мәнін ашыңыз және Қазақстандағы исламның таралу себептеріне, оның құқықтық мәдениеттің дамуына ықпалын талдаңыз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264" w:type="dxa"/>
            <w:vAlign w:val="center"/>
          </w:tcPr>
          <w:p w:rsidR="00BB72A8" w:rsidRPr="00924FD1" w:rsidRDefault="00622CA5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Қытай елінің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діни бірлестіктердің құқықтық мәртебелерін айқындаңыз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Діни сенім құқы ұғымының мәнін ашыңыз және оның қәзіргі қоғам үшін маңыздылығын негіздіңіз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264" w:type="dxa"/>
            <w:vAlign w:val="center"/>
          </w:tcPr>
          <w:p w:rsidR="00BB72A8" w:rsidRPr="00924FD1" w:rsidRDefault="00622CA5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Жапон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264" w:type="dxa"/>
            <w:vAlign w:val="center"/>
          </w:tcPr>
          <w:p w:rsidR="00BB72A8" w:rsidRPr="00924FD1" w:rsidRDefault="00622CA5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Оңтүстік Корея Конститутциясы мен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264" w:type="dxa"/>
            <w:vAlign w:val="center"/>
          </w:tcPr>
          <w:p w:rsidR="00BB72A8" w:rsidRPr="00924FD1" w:rsidRDefault="00622CA5" w:rsidP="00622C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Малазия, Сингапур заңнамаларындағы діни сенім және ар-ождан бостандығы қағидаттарына талдау жасаңыз және құқықтық баға беріңіз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BB72A8" w:rsidRPr="00924FD1" w:rsidTr="00622CA5">
        <w:tc>
          <w:tcPr>
            <w:tcW w:w="667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264" w:type="dxa"/>
            <w:vAlign w:val="center"/>
          </w:tcPr>
          <w:p w:rsidR="00BB72A8" w:rsidRPr="00924FD1" w:rsidRDefault="00BB72A8" w:rsidP="00BB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F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Радикалды діни топтарға тартудың құқықтық салдарларын талдаңыз</w:t>
            </w:r>
          </w:p>
        </w:tc>
        <w:tc>
          <w:tcPr>
            <w:tcW w:w="1134" w:type="dxa"/>
          </w:tcPr>
          <w:p w:rsidR="00BB72A8" w:rsidRPr="00924FD1" w:rsidRDefault="00BB72A8" w:rsidP="00BB72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</w:tbl>
    <w:p w:rsidR="00E44774" w:rsidRPr="00924FD1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4FD1" w:rsidRDefault="00924FD1" w:rsidP="00E4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4FD1" w:rsidRDefault="00924FD1" w:rsidP="00E4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4774" w:rsidRPr="00924FD1" w:rsidRDefault="00E44774" w:rsidP="00E4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бюро торайымы                      </w:t>
      </w:r>
      <w:r w:rsidRPr="00924FD1">
        <w:rPr>
          <w:rFonts w:ascii="Times New Roman" w:hAnsi="Times New Roman" w:cs="Times New Roman"/>
          <w:b/>
          <w:sz w:val="24"/>
          <w:szCs w:val="24"/>
          <w:lang w:val="kk-KZ"/>
        </w:rPr>
        <w:tab/>
        <w:t>Н.С. Жубаназарова</w:t>
      </w:r>
    </w:p>
    <w:p w:rsidR="0051497C" w:rsidRPr="00924FD1" w:rsidRDefault="0051497C" w:rsidP="00E4477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4774" w:rsidRPr="00924FD1" w:rsidRDefault="00E44774" w:rsidP="00E4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           </w:t>
      </w:r>
      <w:r w:rsidR="009C47AB" w:rsidRP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BB72A8" w:rsidRPr="00924FD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4FD1">
        <w:rPr>
          <w:rFonts w:ascii="Times New Roman" w:hAnsi="Times New Roman" w:cs="Times New Roman"/>
          <w:b/>
          <w:sz w:val="24"/>
          <w:szCs w:val="24"/>
          <w:lang w:val="kk-KZ"/>
        </w:rPr>
        <w:t>А.Д. Құрманалиева</w:t>
      </w:r>
    </w:p>
    <w:p w:rsidR="00E44774" w:rsidRPr="00924FD1" w:rsidRDefault="00E44774" w:rsidP="00E4477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497C" w:rsidRPr="00924FD1" w:rsidRDefault="0051497C" w:rsidP="00E4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                                             </w:t>
      </w:r>
      <w:r w:rsidR="009C47AB" w:rsidRP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9C47AB" w:rsidRPr="00924F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B72A8" w:rsidRPr="00924FD1">
        <w:rPr>
          <w:rFonts w:ascii="Times New Roman" w:hAnsi="Times New Roman" w:cs="Times New Roman"/>
          <w:b/>
          <w:sz w:val="24"/>
          <w:szCs w:val="24"/>
          <w:lang w:val="kk-KZ"/>
        </w:rPr>
        <w:t>Н.Ж. Байтенова</w:t>
      </w:r>
    </w:p>
    <w:p w:rsidR="0051497C" w:rsidRPr="00924FD1" w:rsidRDefault="0051497C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924FD1" w:rsidRDefault="00E44774" w:rsidP="00E447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24FD1">
        <w:rPr>
          <w:rFonts w:ascii="Times New Roman" w:hAnsi="Times New Roman" w:cs="Times New Roman"/>
          <w:sz w:val="24"/>
          <w:szCs w:val="24"/>
          <w:lang w:val="kk-KZ"/>
        </w:rPr>
        <w:t xml:space="preserve">Сарапшы_____________________________ </w:t>
      </w:r>
    </w:p>
    <w:p w:rsidR="00E44774" w:rsidRPr="00924FD1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924FD1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24FD1">
        <w:rPr>
          <w:rFonts w:ascii="Times New Roman" w:hAnsi="Times New Roman" w:cs="Times New Roman"/>
          <w:sz w:val="24"/>
          <w:szCs w:val="24"/>
          <w:lang w:val="kk-KZ"/>
        </w:rPr>
        <w:t>Оқушының жауабының толықтығына байланысты  экзамен жұмысы 100-балдық шкаламен бағаланады: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2319"/>
        <w:gridCol w:w="2319"/>
        <w:gridCol w:w="2319"/>
      </w:tblGrid>
      <w:tr w:rsidR="00E44774" w:rsidRPr="00924FD1" w:rsidTr="00622CA5">
        <w:tc>
          <w:tcPr>
            <w:tcW w:w="3102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 xml:space="preserve">Шкала, </w:t>
            </w:r>
            <w:proofErr w:type="spell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балдары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1-сұрақ</w:t>
            </w:r>
          </w:p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ғасы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2-сұрақ</w:t>
            </w:r>
          </w:p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ғасы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3-сұрақ</w:t>
            </w:r>
          </w:p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ғасы</w:t>
            </w:r>
            <w:proofErr w:type="spellEnd"/>
          </w:p>
        </w:tc>
      </w:tr>
      <w:tr w:rsidR="00E44774" w:rsidRPr="00924FD1" w:rsidTr="00622CA5">
        <w:tc>
          <w:tcPr>
            <w:tcW w:w="3102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 xml:space="preserve">90-100 </w:t>
            </w:r>
            <w:proofErr w:type="spell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44774" w:rsidRPr="00924FD1" w:rsidTr="00622CA5">
        <w:tc>
          <w:tcPr>
            <w:tcW w:w="3102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 xml:space="preserve">75-89 </w:t>
            </w:r>
            <w:proofErr w:type="spell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44774" w:rsidRPr="00924FD1" w:rsidTr="00622CA5">
        <w:tc>
          <w:tcPr>
            <w:tcW w:w="3102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 xml:space="preserve">50-74 </w:t>
            </w:r>
            <w:proofErr w:type="spell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44774" w:rsidRPr="00E44774" w:rsidTr="00622CA5">
        <w:tc>
          <w:tcPr>
            <w:tcW w:w="3102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 xml:space="preserve">0-49 </w:t>
            </w:r>
            <w:proofErr w:type="spellStart"/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19" w:type="dxa"/>
            <w:shd w:val="clear" w:color="auto" w:fill="auto"/>
          </w:tcPr>
          <w:p w:rsidR="00E44774" w:rsidRPr="00924FD1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19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1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51497C" w:rsidRPr="00924FD1" w:rsidRDefault="0051497C" w:rsidP="00924FD1">
      <w:pPr>
        <w:tabs>
          <w:tab w:val="left" w:pos="2310"/>
        </w:tabs>
        <w:rPr>
          <w:lang w:val="kk-KZ"/>
        </w:rPr>
      </w:pPr>
      <w:bookmarkStart w:id="0" w:name="_GoBack"/>
      <w:bookmarkEnd w:id="0"/>
    </w:p>
    <w:sectPr w:rsidR="0051497C" w:rsidRPr="00924FD1" w:rsidSect="000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03A9"/>
    <w:multiLevelType w:val="hybridMultilevel"/>
    <w:tmpl w:val="84A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2D03"/>
    <w:multiLevelType w:val="hybridMultilevel"/>
    <w:tmpl w:val="2DC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8"/>
    <w:rsid w:val="00005D22"/>
    <w:rsid w:val="00023AFC"/>
    <w:rsid w:val="00045D77"/>
    <w:rsid w:val="00056C89"/>
    <w:rsid w:val="00080CB4"/>
    <w:rsid w:val="000A7841"/>
    <w:rsid w:val="001851B6"/>
    <w:rsid w:val="00193DDE"/>
    <w:rsid w:val="001A6312"/>
    <w:rsid w:val="001C645D"/>
    <w:rsid w:val="00212DA0"/>
    <w:rsid w:val="00281EFC"/>
    <w:rsid w:val="0028238D"/>
    <w:rsid w:val="002912AB"/>
    <w:rsid w:val="002936E7"/>
    <w:rsid w:val="002E63C4"/>
    <w:rsid w:val="00323D79"/>
    <w:rsid w:val="00336F43"/>
    <w:rsid w:val="003A00CC"/>
    <w:rsid w:val="003A397A"/>
    <w:rsid w:val="003B179B"/>
    <w:rsid w:val="003B3833"/>
    <w:rsid w:val="00423D2E"/>
    <w:rsid w:val="00487CB1"/>
    <w:rsid w:val="004A676B"/>
    <w:rsid w:val="004B5F84"/>
    <w:rsid w:val="004C103D"/>
    <w:rsid w:val="0051497C"/>
    <w:rsid w:val="0054001B"/>
    <w:rsid w:val="005B08B1"/>
    <w:rsid w:val="005B22DC"/>
    <w:rsid w:val="005C27F2"/>
    <w:rsid w:val="005F4205"/>
    <w:rsid w:val="00622CA5"/>
    <w:rsid w:val="00642578"/>
    <w:rsid w:val="006568B0"/>
    <w:rsid w:val="00676D90"/>
    <w:rsid w:val="006F0C61"/>
    <w:rsid w:val="007B5F5D"/>
    <w:rsid w:val="007C3058"/>
    <w:rsid w:val="00815E7E"/>
    <w:rsid w:val="008270E6"/>
    <w:rsid w:val="008E6F76"/>
    <w:rsid w:val="008F1CD8"/>
    <w:rsid w:val="00924FD1"/>
    <w:rsid w:val="00961EC3"/>
    <w:rsid w:val="009B0939"/>
    <w:rsid w:val="009B2D5F"/>
    <w:rsid w:val="009C47AB"/>
    <w:rsid w:val="009D42C2"/>
    <w:rsid w:val="009E3B57"/>
    <w:rsid w:val="00A11F83"/>
    <w:rsid w:val="00A504EF"/>
    <w:rsid w:val="00A63F2A"/>
    <w:rsid w:val="00BB29A0"/>
    <w:rsid w:val="00BB72A8"/>
    <w:rsid w:val="00C136FB"/>
    <w:rsid w:val="00C13E11"/>
    <w:rsid w:val="00C21757"/>
    <w:rsid w:val="00CB2225"/>
    <w:rsid w:val="00CB4B23"/>
    <w:rsid w:val="00D0727F"/>
    <w:rsid w:val="00DB2C2C"/>
    <w:rsid w:val="00DC4915"/>
    <w:rsid w:val="00E307C2"/>
    <w:rsid w:val="00E44774"/>
    <w:rsid w:val="00EC6438"/>
    <w:rsid w:val="00F86976"/>
    <w:rsid w:val="00FE1EE0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A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A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312-1</cp:lastModifiedBy>
  <cp:revision>14</cp:revision>
  <cp:lastPrinted>2017-11-17T08:40:00Z</cp:lastPrinted>
  <dcterms:created xsi:type="dcterms:W3CDTF">2017-11-17T08:42:00Z</dcterms:created>
  <dcterms:modified xsi:type="dcterms:W3CDTF">2017-11-20T03:21:00Z</dcterms:modified>
</cp:coreProperties>
</file>